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286554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4155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3B6E09E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heroism</w:t>
            </w:r>
          </w:p>
        </w:tc>
        <w:tc>
          <w:tcPr>
            <w:tcW w:w="6696" w:type="dxa"/>
          </w:tcPr>
          <w:p w14:paraId="0AF10302" w14:textId="64D55691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57131C2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heroism</w:t>
            </w:r>
          </w:p>
        </w:tc>
        <w:tc>
          <w:tcPr>
            <w:tcW w:w="6696" w:type="dxa"/>
          </w:tcPr>
          <w:p w14:paraId="623E57B0" w14:textId="67C73156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1DCFEA3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realism</w:t>
            </w:r>
          </w:p>
        </w:tc>
        <w:tc>
          <w:tcPr>
            <w:tcW w:w="6696" w:type="dxa"/>
          </w:tcPr>
          <w:p w14:paraId="1C9CFFA5" w14:textId="587A359C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1B4123F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realism</w:t>
            </w:r>
          </w:p>
        </w:tc>
        <w:tc>
          <w:tcPr>
            <w:tcW w:w="6696" w:type="dxa"/>
          </w:tcPr>
          <w:p w14:paraId="2DCADC0D" w14:textId="0462F258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5A0AF41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criticism</w:t>
            </w:r>
          </w:p>
        </w:tc>
        <w:tc>
          <w:tcPr>
            <w:tcW w:w="6696" w:type="dxa"/>
          </w:tcPr>
          <w:p w14:paraId="115D98D1" w14:textId="2397DBA2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57C0AF6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criticism</w:t>
            </w:r>
          </w:p>
        </w:tc>
        <w:tc>
          <w:tcPr>
            <w:tcW w:w="6696" w:type="dxa"/>
          </w:tcPr>
          <w:p w14:paraId="7A1A683B" w14:textId="2B9FECAE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9548443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pessimism</w:t>
            </w:r>
          </w:p>
        </w:tc>
        <w:tc>
          <w:tcPr>
            <w:tcW w:w="6696" w:type="dxa"/>
          </w:tcPr>
          <w:p w14:paraId="7CFA8B9C" w14:textId="7CBAF8FD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05C283B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pessimism</w:t>
            </w:r>
          </w:p>
        </w:tc>
        <w:tc>
          <w:tcPr>
            <w:tcW w:w="6696" w:type="dxa"/>
          </w:tcPr>
          <w:p w14:paraId="07D211C6" w14:textId="45D9D051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8D25F80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optimism</w:t>
            </w:r>
          </w:p>
        </w:tc>
        <w:tc>
          <w:tcPr>
            <w:tcW w:w="6696" w:type="dxa"/>
          </w:tcPr>
          <w:p w14:paraId="2DE0AD02" w14:textId="0BC6C603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D7FD362" w:rsidR="00EE3493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optimism</w:t>
            </w:r>
          </w:p>
        </w:tc>
        <w:tc>
          <w:tcPr>
            <w:tcW w:w="6696" w:type="dxa"/>
          </w:tcPr>
          <w:p w14:paraId="65FFDCF3" w14:textId="2F9B1098" w:rsidR="00EE3493" w:rsidRPr="00E416AC" w:rsidRDefault="00A4155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EEBEC66" w:rsidR="00930190" w:rsidRDefault="00A4155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symbolism</w:t>
            </w:r>
          </w:p>
        </w:tc>
        <w:tc>
          <w:tcPr>
            <w:tcW w:w="6696" w:type="dxa"/>
          </w:tcPr>
          <w:p w14:paraId="55AFFC14" w14:textId="1A8364ED" w:rsidR="00930190" w:rsidRDefault="00A4155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4E402CE" w:rsidR="00930190" w:rsidRDefault="00A4155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symbolism</w:t>
            </w:r>
          </w:p>
        </w:tc>
        <w:tc>
          <w:tcPr>
            <w:tcW w:w="6696" w:type="dxa"/>
          </w:tcPr>
          <w:p w14:paraId="332853B1" w14:textId="3CBF233C" w:rsidR="00930190" w:rsidRDefault="00A4155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39483A5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organism</w:t>
            </w:r>
          </w:p>
        </w:tc>
        <w:tc>
          <w:tcPr>
            <w:tcW w:w="6607" w:type="dxa"/>
          </w:tcPr>
          <w:p w14:paraId="0958B04E" w14:textId="6B39B750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74C4D82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organism</w:t>
            </w:r>
          </w:p>
        </w:tc>
        <w:tc>
          <w:tcPr>
            <w:tcW w:w="6607" w:type="dxa"/>
          </w:tcPr>
          <w:p w14:paraId="32ECE530" w14:textId="05EB6B51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BB1F6A4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tourism</w:t>
            </w:r>
          </w:p>
        </w:tc>
        <w:tc>
          <w:tcPr>
            <w:tcW w:w="6696" w:type="dxa"/>
          </w:tcPr>
          <w:p w14:paraId="7BCC83A3" w14:textId="22E0D61B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49CD29E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tourism</w:t>
            </w:r>
          </w:p>
        </w:tc>
        <w:tc>
          <w:tcPr>
            <w:tcW w:w="6696" w:type="dxa"/>
          </w:tcPr>
          <w:p w14:paraId="06FC083B" w14:textId="0595F999" w:rsidR="007D5035" w:rsidRPr="000E0A8E" w:rsidRDefault="00A4155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B9676F1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altruism</w:t>
            </w:r>
          </w:p>
        </w:tc>
        <w:tc>
          <w:tcPr>
            <w:tcW w:w="6696" w:type="dxa"/>
          </w:tcPr>
          <w:p w14:paraId="085803FF" w14:textId="182BB7B3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C344804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altruism</w:t>
            </w:r>
          </w:p>
        </w:tc>
        <w:tc>
          <w:tcPr>
            <w:tcW w:w="6696" w:type="dxa"/>
          </w:tcPr>
          <w:p w14:paraId="477A04B5" w14:textId="38718DAE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212296A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journalism</w:t>
            </w:r>
          </w:p>
        </w:tc>
        <w:tc>
          <w:tcPr>
            <w:tcW w:w="6336" w:type="dxa"/>
          </w:tcPr>
          <w:p w14:paraId="05D60B32" w14:textId="0DBDD838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3E35413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journalism</w:t>
            </w:r>
          </w:p>
        </w:tc>
        <w:tc>
          <w:tcPr>
            <w:tcW w:w="6336" w:type="dxa"/>
          </w:tcPr>
          <w:p w14:paraId="4C188439" w14:textId="490DE09B" w:rsidR="007D5035" w:rsidRDefault="00A4155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F922845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racism</w:t>
            </w:r>
          </w:p>
        </w:tc>
        <w:tc>
          <w:tcPr>
            <w:tcW w:w="6336" w:type="dxa"/>
          </w:tcPr>
          <w:p w14:paraId="5639723F" w14:textId="62BC455E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BE03B24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racism</w:t>
            </w:r>
          </w:p>
        </w:tc>
        <w:tc>
          <w:tcPr>
            <w:tcW w:w="6336" w:type="dxa"/>
          </w:tcPr>
          <w:p w14:paraId="1B0C171B" w14:textId="7F112385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688B56E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plagiarism</w:t>
            </w:r>
          </w:p>
        </w:tc>
        <w:tc>
          <w:tcPr>
            <w:tcW w:w="6336" w:type="dxa"/>
          </w:tcPr>
          <w:p w14:paraId="0DC37E7F" w14:textId="27B80408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B23344D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plagiarism</w:t>
            </w:r>
          </w:p>
        </w:tc>
        <w:tc>
          <w:tcPr>
            <w:tcW w:w="6336" w:type="dxa"/>
          </w:tcPr>
          <w:p w14:paraId="2CC261EF" w14:textId="6D5F5E97" w:rsidR="00930190" w:rsidRDefault="00A4155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97F644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E65EA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736A2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5F977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6D993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55BFF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3F919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64F903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9B236" w14:textId="77777777" w:rsidR="0011770C" w:rsidRDefault="0011770C" w:rsidP="00E655A0">
      <w:pPr>
        <w:spacing w:after="0" w:line="240" w:lineRule="auto"/>
      </w:pPr>
      <w:r>
        <w:separator/>
      </w:r>
    </w:p>
  </w:endnote>
  <w:endnote w:type="continuationSeparator" w:id="0">
    <w:p w14:paraId="0DF91713" w14:textId="77777777" w:rsidR="0011770C" w:rsidRDefault="0011770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09C886-326B-460D-BEA8-D41E66428BEC}"/>
    <w:embedBold r:id="rId2" w:fontKey="{2956C0EA-E240-4BA4-BF63-8A6F649F63AC}"/>
    <w:embedItalic r:id="rId3" w:fontKey="{1A170D22-9AB3-4DFE-A525-9E796E7DB6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364F81F-C11A-4271-934D-C710EEE0F077}"/>
    <w:embedBold r:id="rId5" w:fontKey="{72B65D57-B86A-4C21-BEEE-7F4BDE8C5430}"/>
    <w:embedItalic r:id="rId6" w:fontKey="{78A89DD5-6A1D-44A6-9264-100239554A3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517875-1DBA-4BC7-B778-6E7135F589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020FE3F-9FF2-40D2-B58F-109BCDC12B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1137CBA-E275-4521-B585-3C5D35353C2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53DFAFC-C7B1-4591-9C01-7EC514155D7C}"/>
    <w:embedBold r:id="rId11" w:fontKey="{31CCD5FE-B5BE-412A-8A21-C49DD9F7790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C21A1C" w14:textId="77777777" w:rsidR="0011770C" w:rsidRDefault="0011770C" w:rsidP="00E655A0">
      <w:pPr>
        <w:spacing w:after="0" w:line="240" w:lineRule="auto"/>
      </w:pPr>
      <w:r>
        <w:separator/>
      </w:r>
    </w:p>
  </w:footnote>
  <w:footnote w:type="continuationSeparator" w:id="0">
    <w:p w14:paraId="3BDDF0E6" w14:textId="77777777" w:rsidR="0011770C" w:rsidRDefault="0011770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1770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1770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70C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C793C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41550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